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wrap="around" w:vAnchor="text" w:hAnchor="text" w:x="-261" w:y="189"/>
        <w:jc w:val="center"/>
        <w:rPr>
          <w:rFonts w:ascii="黑体" w:hAnsi="黑体" w:eastAsia="黑体"/>
          <w:bCs/>
          <w:sz w:val="28"/>
          <w:szCs w:val="28"/>
        </w:rPr>
      </w:pPr>
      <w:r>
        <w:rPr>
          <w:rFonts w:hint="eastAsia" w:ascii="黑体" w:hAnsi="黑体" w:eastAsia="黑体"/>
          <w:bCs/>
          <w:sz w:val="28"/>
          <w:szCs w:val="28"/>
        </w:rPr>
        <w:t>2020年通榆县老旧小区改造工程项目设计公开招标</w:t>
      </w:r>
    </w:p>
    <w:p>
      <w:pPr>
        <w:framePr w:hSpace="180" w:wrap="around" w:vAnchor="text" w:hAnchor="text" w:x="-261" w:y="189"/>
        <w:jc w:val="center"/>
        <w:rPr>
          <w:rFonts w:ascii="黑体" w:hAnsi="黑体" w:eastAsia="黑体"/>
          <w:bCs/>
          <w:sz w:val="32"/>
          <w:szCs w:val="32"/>
        </w:rPr>
      </w:pPr>
      <w:r>
        <w:rPr>
          <w:rFonts w:hint="eastAsia" w:ascii="黑体" w:hAnsi="黑体" w:eastAsia="黑体"/>
          <w:bCs/>
          <w:sz w:val="28"/>
          <w:szCs w:val="28"/>
        </w:rPr>
        <w:t>中标候选人公示</w:t>
      </w:r>
    </w:p>
    <w:p>
      <w:pPr>
        <w:framePr w:hSpace="180" w:wrap="around" w:vAnchor="text" w:hAnchor="text" w:x="-261" w:y="189"/>
        <w:jc w:val="left"/>
        <w:rPr>
          <w:rFonts w:ascii="黑体" w:hAnsi="黑体" w:eastAsia="黑体"/>
          <w:b/>
          <w:sz w:val="24"/>
          <w:szCs w:val="24"/>
        </w:rPr>
      </w:pPr>
      <w:r>
        <w:rPr>
          <w:rFonts w:hint="eastAsia" w:ascii="黑体" w:hAnsi="黑体" w:eastAsia="黑体"/>
          <w:b/>
          <w:szCs w:val="21"/>
        </w:rPr>
        <w:t>发布时间：2</w:t>
      </w:r>
      <w:r>
        <w:rPr>
          <w:rFonts w:ascii="黑体" w:hAnsi="黑体" w:eastAsia="黑体"/>
          <w:b/>
          <w:szCs w:val="21"/>
        </w:rPr>
        <w:t>0</w:t>
      </w:r>
      <w:r>
        <w:rPr>
          <w:rFonts w:hint="eastAsia" w:ascii="黑体" w:hAnsi="黑体" w:eastAsia="黑体"/>
          <w:b/>
          <w:szCs w:val="21"/>
        </w:rPr>
        <w:t>20</w:t>
      </w:r>
      <w:r>
        <w:rPr>
          <w:rFonts w:ascii="黑体" w:hAnsi="黑体" w:eastAsia="黑体"/>
          <w:b/>
          <w:szCs w:val="21"/>
        </w:rPr>
        <w:t>-</w:t>
      </w:r>
      <w:r>
        <w:rPr>
          <w:rFonts w:hint="eastAsia" w:ascii="黑体" w:hAnsi="黑体" w:eastAsia="黑体"/>
          <w:b/>
          <w:szCs w:val="21"/>
        </w:rPr>
        <w:t>03</w:t>
      </w:r>
      <w:r>
        <w:rPr>
          <w:rFonts w:ascii="黑体" w:hAnsi="黑体" w:eastAsia="黑体"/>
          <w:b/>
          <w:szCs w:val="21"/>
        </w:rPr>
        <w:t>-</w:t>
      </w:r>
      <w:r>
        <w:rPr>
          <w:rFonts w:hint="eastAsia" w:ascii="黑体" w:hAnsi="黑体" w:eastAsia="黑体"/>
          <w:b/>
          <w:szCs w:val="21"/>
        </w:rPr>
        <w:t>02</w:t>
      </w:r>
    </w:p>
    <w:p>
      <w:pPr>
        <w:jc w:val="center"/>
        <w:rPr>
          <w:rFonts w:ascii="黑体" w:hAnsi="黑体" w:eastAsia="黑体"/>
          <w:b/>
          <w:sz w:val="24"/>
          <w:szCs w:val="24"/>
        </w:rPr>
      </w:pPr>
    </w:p>
    <w:p>
      <w:pPr>
        <w:jc w:val="center"/>
        <w:rPr>
          <w:rFonts w:ascii="黑体" w:hAnsi="黑体" w:eastAsia="黑体"/>
          <w:b/>
          <w:szCs w:val="21"/>
        </w:rPr>
      </w:pPr>
      <w:r>
        <w:rPr>
          <w:rFonts w:hint="eastAsia" w:ascii="黑体" w:hAnsi="黑体" w:eastAsia="黑体"/>
          <w:b/>
          <w:szCs w:val="21"/>
        </w:rPr>
        <w:t>吉林省房屋建筑和市政基础设施工程项目中标候选人和其他投标人相关信息公示表</w:t>
      </w:r>
    </w:p>
    <w:tbl>
      <w:tblPr>
        <w:tblStyle w:val="6"/>
        <w:tblpPr w:leftFromText="180" w:rightFromText="180" w:vertAnchor="text" w:tblpX="-261" w:tblpY="189"/>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
        <w:gridCol w:w="209"/>
        <w:gridCol w:w="118"/>
        <w:gridCol w:w="351"/>
        <w:gridCol w:w="131"/>
        <w:gridCol w:w="465"/>
        <w:gridCol w:w="330"/>
        <w:gridCol w:w="203"/>
        <w:gridCol w:w="119"/>
        <w:gridCol w:w="451"/>
        <w:gridCol w:w="124"/>
        <w:gridCol w:w="318"/>
        <w:gridCol w:w="97"/>
        <w:gridCol w:w="36"/>
        <w:gridCol w:w="64"/>
        <w:gridCol w:w="261"/>
        <w:gridCol w:w="367"/>
        <w:gridCol w:w="156"/>
        <w:gridCol w:w="7"/>
        <w:gridCol w:w="240"/>
        <w:gridCol w:w="122"/>
        <w:gridCol w:w="285"/>
        <w:gridCol w:w="196"/>
        <w:gridCol w:w="7"/>
        <w:gridCol w:w="35"/>
        <w:gridCol w:w="85"/>
        <w:gridCol w:w="817"/>
        <w:gridCol w:w="48"/>
        <w:gridCol w:w="254"/>
        <w:gridCol w:w="30"/>
        <w:gridCol w:w="28"/>
        <w:gridCol w:w="108"/>
        <w:gridCol w:w="256"/>
        <w:gridCol w:w="173"/>
        <w:gridCol w:w="556"/>
        <w:gridCol w:w="332"/>
        <w:gridCol w:w="73"/>
        <w:gridCol w:w="110"/>
        <w:gridCol w:w="32"/>
        <w:gridCol w:w="2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20" w:type="dxa"/>
            <w:gridSpan w:val="5"/>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3968" w:type="dxa"/>
            <w:gridSpan w:val="21"/>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2020年通榆县老旧小区改造工程项目设计公开招标</w:t>
            </w:r>
          </w:p>
        </w:tc>
        <w:tc>
          <w:tcPr>
            <w:tcW w:w="1119" w:type="dxa"/>
            <w:gridSpan w:val="3"/>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项目编号</w:t>
            </w:r>
          </w:p>
        </w:tc>
        <w:tc>
          <w:tcPr>
            <w:tcW w:w="3149" w:type="dxa"/>
            <w:gridSpan w:val="1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JLCYZB2020-04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0" w:type="dxa"/>
            <w:gridSpan w:val="5"/>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建设单位</w:t>
            </w:r>
          </w:p>
        </w:tc>
        <w:tc>
          <w:tcPr>
            <w:tcW w:w="3968" w:type="dxa"/>
            <w:gridSpan w:val="21"/>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通榆普西城市建设有限公司</w:t>
            </w:r>
          </w:p>
        </w:tc>
        <w:tc>
          <w:tcPr>
            <w:tcW w:w="1119" w:type="dxa"/>
            <w:gridSpan w:val="3"/>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建设地点</w:t>
            </w:r>
          </w:p>
        </w:tc>
        <w:tc>
          <w:tcPr>
            <w:tcW w:w="3149" w:type="dxa"/>
            <w:gridSpan w:val="12"/>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通榆县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20" w:type="dxa"/>
            <w:gridSpan w:val="5"/>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招标方式</w:t>
            </w:r>
          </w:p>
        </w:tc>
        <w:tc>
          <w:tcPr>
            <w:tcW w:w="1117" w:type="dxa"/>
            <w:gridSpan w:val="4"/>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公开招标</w:t>
            </w:r>
          </w:p>
        </w:tc>
        <w:tc>
          <w:tcPr>
            <w:tcW w:w="1090" w:type="dxa"/>
            <w:gridSpan w:val="6"/>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工程类别</w:t>
            </w:r>
          </w:p>
        </w:tc>
        <w:tc>
          <w:tcPr>
            <w:tcW w:w="791" w:type="dxa"/>
            <w:gridSpan w:val="4"/>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设计</w:t>
            </w:r>
          </w:p>
        </w:tc>
        <w:tc>
          <w:tcPr>
            <w:tcW w:w="970" w:type="dxa"/>
            <w:gridSpan w:val="7"/>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建筑面积</w:t>
            </w:r>
          </w:p>
        </w:tc>
        <w:tc>
          <w:tcPr>
            <w:tcW w:w="1119" w:type="dxa"/>
            <w:gridSpan w:val="3"/>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lang w:val="zh-CN"/>
              </w:rPr>
              <w:t>建筑面积91.43万平方米</w:t>
            </w:r>
          </w:p>
        </w:tc>
        <w:tc>
          <w:tcPr>
            <w:tcW w:w="1556" w:type="dxa"/>
            <w:gridSpan w:val="8"/>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投标最高限价</w:t>
            </w:r>
          </w:p>
        </w:tc>
        <w:tc>
          <w:tcPr>
            <w:tcW w:w="1593" w:type="dxa"/>
            <w:gridSpan w:val="4"/>
            <w:tcBorders>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4105700.00元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37" w:type="dxa"/>
            <w:gridSpan w:val="9"/>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开标日期</w:t>
            </w:r>
          </w:p>
        </w:tc>
        <w:tc>
          <w:tcPr>
            <w:tcW w:w="1881"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2020-02-28</w:t>
            </w:r>
          </w:p>
        </w:tc>
        <w:tc>
          <w:tcPr>
            <w:tcW w:w="2089"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开标地点</w:t>
            </w:r>
          </w:p>
        </w:tc>
        <w:tc>
          <w:tcPr>
            <w:tcW w:w="3149" w:type="dxa"/>
            <w:gridSpan w:val="1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通榆县政务大厅五楼第二开标室</w:t>
            </w:r>
            <w:r>
              <w:rPr>
                <w:rFonts w:hint="eastAsia" w:asciiTheme="minorEastAsia" w:hAnsiTheme="minorEastAsia" w:cs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中标工程范围</w:t>
            </w:r>
          </w:p>
        </w:tc>
        <w:tc>
          <w:tcPr>
            <w:tcW w:w="8236" w:type="dxa"/>
            <w:gridSpan w:val="3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2020年通榆县老旧小区改造工程项目设计公开招标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中标候选人排序</w:t>
            </w:r>
          </w:p>
        </w:tc>
        <w:tc>
          <w:tcPr>
            <w:tcW w:w="1692"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中标候选人名称</w:t>
            </w:r>
          </w:p>
        </w:tc>
        <w:tc>
          <w:tcPr>
            <w:tcW w:w="1143"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资格等级</w:t>
            </w:r>
          </w:p>
        </w:tc>
        <w:tc>
          <w:tcPr>
            <w:tcW w:w="1006"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质量</w:t>
            </w:r>
          </w:p>
        </w:tc>
        <w:tc>
          <w:tcPr>
            <w:tcW w:w="1668"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工期（交货期）</w:t>
            </w:r>
          </w:p>
        </w:tc>
        <w:tc>
          <w:tcPr>
            <w:tcW w:w="1303"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投标报价</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第一名</w:t>
            </w:r>
          </w:p>
        </w:tc>
        <w:tc>
          <w:tcPr>
            <w:tcW w:w="1692"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沈阳市市政工程设计研究院有限公司</w:t>
            </w:r>
          </w:p>
        </w:tc>
        <w:tc>
          <w:tcPr>
            <w:tcW w:w="1143"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kern w:val="0"/>
                <w:szCs w:val="21"/>
              </w:rPr>
              <w:t>建筑行业（建筑工程）乙级</w:t>
            </w:r>
          </w:p>
        </w:tc>
        <w:tc>
          <w:tcPr>
            <w:tcW w:w="1006"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合格</w:t>
            </w:r>
          </w:p>
        </w:tc>
        <w:tc>
          <w:tcPr>
            <w:tcW w:w="1668"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2020年03月06日至2020年03月25日</w:t>
            </w:r>
          </w:p>
        </w:tc>
        <w:tc>
          <w:tcPr>
            <w:tcW w:w="1303" w:type="dxa"/>
            <w:gridSpan w:val="7"/>
            <w:tcBorders>
              <w:top w:val="single" w:color="auto" w:sz="4" w:space="0"/>
              <w:bottom w:val="single" w:color="auto" w:sz="4" w:space="0"/>
            </w:tcBorders>
            <w:vAlign w:val="center"/>
          </w:tcPr>
          <w:p>
            <w:pPr>
              <w:autoSpaceDE w:val="0"/>
              <w:autoSpaceDN w:val="0"/>
              <w:adjustRightInd w:val="0"/>
              <w:jc w:val="center"/>
              <w:rPr>
                <w:rFonts w:asciiTheme="minorEastAsia" w:hAnsiTheme="minorEastAsia" w:cstheme="minorEastAsia"/>
                <w:bCs/>
                <w:szCs w:val="21"/>
              </w:rPr>
            </w:pPr>
            <w:r>
              <w:rPr>
                <w:rFonts w:hint="eastAsia" w:asciiTheme="minorEastAsia" w:hAnsiTheme="minorEastAsia" w:cstheme="minorEastAsia"/>
                <w:bCs/>
                <w:szCs w:val="21"/>
              </w:rPr>
              <w:t>4090000.00</w:t>
            </w:r>
          </w:p>
        </w:tc>
        <w:tc>
          <w:tcPr>
            <w:tcW w:w="1424" w:type="dxa"/>
            <w:vMerge w:val="restart"/>
            <w:tcBorders>
              <w:top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第二名</w:t>
            </w:r>
          </w:p>
        </w:tc>
        <w:tc>
          <w:tcPr>
            <w:tcW w:w="1692"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中联合创设计有限公司</w:t>
            </w:r>
          </w:p>
        </w:tc>
        <w:tc>
          <w:tcPr>
            <w:tcW w:w="1143"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kern w:val="0"/>
                <w:szCs w:val="21"/>
              </w:rPr>
              <w:t>建筑行业（建筑工程）甲级</w:t>
            </w:r>
          </w:p>
        </w:tc>
        <w:tc>
          <w:tcPr>
            <w:tcW w:w="1006"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合格</w:t>
            </w:r>
          </w:p>
        </w:tc>
        <w:tc>
          <w:tcPr>
            <w:tcW w:w="1668"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2020年03月06日至2020年03月25日</w:t>
            </w:r>
          </w:p>
        </w:tc>
        <w:tc>
          <w:tcPr>
            <w:tcW w:w="1303" w:type="dxa"/>
            <w:gridSpan w:val="7"/>
            <w:tcBorders>
              <w:top w:val="single" w:color="auto" w:sz="4" w:space="0"/>
              <w:bottom w:val="single" w:color="auto" w:sz="4" w:space="0"/>
            </w:tcBorders>
            <w:vAlign w:val="center"/>
          </w:tcPr>
          <w:p>
            <w:pPr>
              <w:autoSpaceDE w:val="0"/>
              <w:autoSpaceDN w:val="0"/>
              <w:adjustRightInd w:val="0"/>
              <w:jc w:val="center"/>
              <w:rPr>
                <w:rFonts w:asciiTheme="minorEastAsia" w:hAnsiTheme="minorEastAsia" w:cstheme="minorEastAsia"/>
                <w:bCs/>
                <w:szCs w:val="21"/>
              </w:rPr>
            </w:pPr>
            <w:r>
              <w:rPr>
                <w:rFonts w:hint="eastAsia" w:asciiTheme="minorEastAsia" w:hAnsiTheme="minorEastAsia" w:cstheme="minorEastAsia"/>
                <w:bCs/>
                <w:szCs w:val="21"/>
              </w:rPr>
              <w:t>4080220.00</w:t>
            </w:r>
          </w:p>
        </w:tc>
        <w:tc>
          <w:tcPr>
            <w:tcW w:w="1424" w:type="dxa"/>
            <w:vMerge w:val="continue"/>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第三名</w:t>
            </w:r>
          </w:p>
        </w:tc>
        <w:tc>
          <w:tcPr>
            <w:tcW w:w="1692"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白城市建筑设计研究院</w:t>
            </w:r>
          </w:p>
        </w:tc>
        <w:tc>
          <w:tcPr>
            <w:tcW w:w="1143"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kern w:val="0"/>
                <w:szCs w:val="21"/>
              </w:rPr>
              <w:t>建筑行业（建筑工程）乙级</w:t>
            </w:r>
          </w:p>
        </w:tc>
        <w:tc>
          <w:tcPr>
            <w:tcW w:w="1006"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合格</w:t>
            </w:r>
          </w:p>
        </w:tc>
        <w:tc>
          <w:tcPr>
            <w:tcW w:w="1668"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2020年03月06日至2020年03月25日</w:t>
            </w:r>
          </w:p>
        </w:tc>
        <w:tc>
          <w:tcPr>
            <w:tcW w:w="1303" w:type="dxa"/>
            <w:gridSpan w:val="7"/>
            <w:tcBorders>
              <w:top w:val="single" w:color="auto" w:sz="4" w:space="0"/>
              <w:bottom w:val="single" w:color="auto" w:sz="4" w:space="0"/>
            </w:tcBorders>
            <w:vAlign w:val="center"/>
          </w:tcPr>
          <w:p>
            <w:pPr>
              <w:autoSpaceDE w:val="0"/>
              <w:autoSpaceDN w:val="0"/>
              <w:adjustRightInd w:val="0"/>
              <w:jc w:val="center"/>
              <w:rPr>
                <w:rFonts w:asciiTheme="minorEastAsia" w:hAnsiTheme="minorEastAsia" w:cstheme="minorEastAsia"/>
                <w:bCs/>
                <w:szCs w:val="21"/>
              </w:rPr>
            </w:pPr>
            <w:r>
              <w:rPr>
                <w:rFonts w:hint="eastAsia" w:asciiTheme="minorEastAsia" w:hAnsiTheme="minorEastAsia" w:cstheme="minorEastAsia"/>
                <w:bCs/>
                <w:szCs w:val="21"/>
              </w:rPr>
              <w:t>4099700.00</w:t>
            </w:r>
          </w:p>
        </w:tc>
        <w:tc>
          <w:tcPr>
            <w:tcW w:w="1424" w:type="dxa"/>
            <w:vMerge w:val="continue"/>
            <w:tcBorders>
              <w:bottom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118"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评标委员会成员</w:t>
            </w:r>
          </w:p>
        </w:tc>
        <w:tc>
          <w:tcPr>
            <w:tcW w:w="147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专家一</w:t>
            </w:r>
          </w:p>
        </w:tc>
        <w:tc>
          <w:tcPr>
            <w:tcW w:w="138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专家二</w:t>
            </w:r>
          </w:p>
        </w:tc>
        <w:tc>
          <w:tcPr>
            <w:tcW w:w="1405"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专家三</w:t>
            </w:r>
          </w:p>
        </w:tc>
        <w:tc>
          <w:tcPr>
            <w:tcW w:w="1559"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专家四</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专家五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18"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职称</w:t>
            </w:r>
          </w:p>
        </w:tc>
        <w:tc>
          <w:tcPr>
            <w:tcW w:w="147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高级工程师</w:t>
            </w:r>
          </w:p>
        </w:tc>
        <w:tc>
          <w:tcPr>
            <w:tcW w:w="138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工程师</w:t>
            </w:r>
          </w:p>
        </w:tc>
        <w:tc>
          <w:tcPr>
            <w:tcW w:w="1405"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工程师</w:t>
            </w:r>
          </w:p>
        </w:tc>
        <w:tc>
          <w:tcPr>
            <w:tcW w:w="1532"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工程师</w:t>
            </w:r>
          </w:p>
        </w:tc>
        <w:tc>
          <w:tcPr>
            <w:tcW w:w="1451"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18"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注册执业资格</w:t>
            </w:r>
          </w:p>
        </w:tc>
        <w:tc>
          <w:tcPr>
            <w:tcW w:w="147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c>
          <w:tcPr>
            <w:tcW w:w="138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c>
          <w:tcPr>
            <w:tcW w:w="1405"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c>
          <w:tcPr>
            <w:tcW w:w="1532"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c>
          <w:tcPr>
            <w:tcW w:w="1451"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8"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评审专业</w:t>
            </w:r>
          </w:p>
        </w:tc>
        <w:tc>
          <w:tcPr>
            <w:tcW w:w="147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w:t>
            </w:r>
          </w:p>
        </w:tc>
        <w:tc>
          <w:tcPr>
            <w:tcW w:w="1380"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w:t>
            </w:r>
          </w:p>
        </w:tc>
        <w:tc>
          <w:tcPr>
            <w:tcW w:w="1405"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w:t>
            </w:r>
          </w:p>
        </w:tc>
        <w:tc>
          <w:tcPr>
            <w:tcW w:w="1532"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w:t>
            </w:r>
          </w:p>
        </w:tc>
        <w:tc>
          <w:tcPr>
            <w:tcW w:w="1451"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688"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中标候选人和其他投标人公示期</w:t>
            </w:r>
          </w:p>
        </w:tc>
        <w:tc>
          <w:tcPr>
            <w:tcW w:w="6668" w:type="dxa"/>
            <w:gridSpan w:val="3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2020年03月02日至2020年03月04日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9" w:type="dxa"/>
            <w:gridSpan w:val="4"/>
            <w:vMerge w:val="restart"/>
            <w:tcBorders>
              <w:top w:val="single" w:color="auto" w:sz="4" w:space="0"/>
            </w:tcBorders>
            <w:vAlign w:val="center"/>
          </w:tcPr>
          <w:p>
            <w:pPr>
              <w:jc w:val="center"/>
              <w:rPr>
                <w:rFonts w:asciiTheme="minorEastAsia" w:hAnsiTheme="minorEastAsia" w:cstheme="minorEastAsia"/>
                <w:bCs/>
                <w:szCs w:val="21"/>
              </w:rPr>
            </w:pPr>
          </w:p>
          <w:p>
            <w:pPr>
              <w:jc w:val="center"/>
              <w:rPr>
                <w:rFonts w:asciiTheme="minorEastAsia" w:hAnsiTheme="minorEastAsia" w:cstheme="minorEastAsia"/>
                <w:bCs/>
                <w:szCs w:val="21"/>
              </w:rPr>
            </w:pPr>
            <w:r>
              <w:rPr>
                <w:rFonts w:hint="eastAsia" w:asciiTheme="minorEastAsia" w:hAnsiTheme="minorEastAsia" w:cstheme="minorEastAsia"/>
                <w:bCs/>
                <w:szCs w:val="21"/>
              </w:rPr>
              <w:t>联系方式</w:t>
            </w:r>
          </w:p>
        </w:tc>
        <w:tc>
          <w:tcPr>
            <w:tcW w:w="169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招标人</w:t>
            </w:r>
          </w:p>
        </w:tc>
        <w:tc>
          <w:tcPr>
            <w:tcW w:w="2400" w:type="dxa"/>
            <w:gridSpan w:val="1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通榆普西城市建设有限公司</w:t>
            </w:r>
          </w:p>
        </w:tc>
        <w:tc>
          <w:tcPr>
            <w:tcW w:w="865"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联系人</w:t>
            </w:r>
          </w:p>
        </w:tc>
        <w:tc>
          <w:tcPr>
            <w:tcW w:w="84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王洪滨</w:t>
            </w:r>
          </w:p>
        </w:tc>
        <w:tc>
          <w:tcPr>
            <w:tcW w:w="1071" w:type="dxa"/>
            <w:gridSpan w:val="4"/>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联系电话</w:t>
            </w:r>
          </w:p>
        </w:tc>
        <w:tc>
          <w:tcPr>
            <w:tcW w:w="1483"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18443680468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89" w:type="dxa"/>
            <w:gridSpan w:val="4"/>
            <w:vMerge w:val="continue"/>
            <w:vAlign w:val="center"/>
          </w:tcPr>
          <w:p>
            <w:pPr>
              <w:jc w:val="center"/>
              <w:rPr>
                <w:rFonts w:asciiTheme="minorEastAsia" w:hAnsiTheme="minorEastAsia" w:cstheme="minorEastAsia"/>
                <w:bCs/>
                <w:szCs w:val="21"/>
              </w:rPr>
            </w:pPr>
          </w:p>
        </w:tc>
        <w:tc>
          <w:tcPr>
            <w:tcW w:w="169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招标代理机构</w:t>
            </w:r>
          </w:p>
        </w:tc>
        <w:tc>
          <w:tcPr>
            <w:tcW w:w="2400" w:type="dxa"/>
            <w:gridSpan w:val="1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吉林诚仪工程咨询有限公司</w:t>
            </w:r>
          </w:p>
        </w:tc>
        <w:tc>
          <w:tcPr>
            <w:tcW w:w="865"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联系人</w:t>
            </w:r>
          </w:p>
        </w:tc>
        <w:tc>
          <w:tcPr>
            <w:tcW w:w="84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杨乐</w:t>
            </w:r>
          </w:p>
        </w:tc>
        <w:tc>
          <w:tcPr>
            <w:tcW w:w="1130"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联系电话</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0436-3511790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9" w:type="dxa"/>
            <w:gridSpan w:val="4"/>
            <w:vMerge w:val="continue"/>
            <w:tcBorders>
              <w:bottom w:val="single" w:color="auto" w:sz="4" w:space="0"/>
            </w:tcBorders>
            <w:vAlign w:val="center"/>
          </w:tcPr>
          <w:p>
            <w:pPr>
              <w:jc w:val="center"/>
              <w:rPr>
                <w:rFonts w:asciiTheme="minorEastAsia" w:hAnsiTheme="minorEastAsia" w:cstheme="minorEastAsia"/>
                <w:bCs/>
                <w:szCs w:val="21"/>
              </w:rPr>
            </w:pPr>
          </w:p>
        </w:tc>
        <w:tc>
          <w:tcPr>
            <w:tcW w:w="169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监督部门</w:t>
            </w:r>
          </w:p>
        </w:tc>
        <w:tc>
          <w:tcPr>
            <w:tcW w:w="2400" w:type="dxa"/>
            <w:gridSpan w:val="16"/>
            <w:tcBorders>
              <w:top w:val="single" w:color="auto" w:sz="4" w:space="0"/>
              <w:bottom w:val="single" w:color="auto" w:sz="4" w:space="0"/>
            </w:tcBorders>
            <w:vAlign w:val="center"/>
          </w:tcPr>
          <w:p>
            <w:pPr>
              <w:rPr>
                <w:rFonts w:asciiTheme="minorEastAsia" w:hAnsiTheme="minorEastAsia" w:cstheme="minorEastAsia"/>
                <w:bCs/>
                <w:szCs w:val="21"/>
                <w:highlight w:val="yellow"/>
              </w:rPr>
            </w:pPr>
            <w:r>
              <w:rPr>
                <w:rFonts w:hint="eastAsia" w:asciiTheme="minorEastAsia" w:hAnsiTheme="minorEastAsia" w:cstheme="minorEastAsia"/>
                <w:bCs/>
                <w:szCs w:val="21"/>
              </w:rPr>
              <w:t>通榆县住建局建设工程招投标管理办公室</w:t>
            </w:r>
          </w:p>
        </w:tc>
        <w:tc>
          <w:tcPr>
            <w:tcW w:w="865"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联系人</w:t>
            </w:r>
          </w:p>
        </w:tc>
        <w:tc>
          <w:tcPr>
            <w:tcW w:w="849"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王青</w:t>
            </w:r>
          </w:p>
        </w:tc>
        <w:tc>
          <w:tcPr>
            <w:tcW w:w="1130"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联系电话</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0436-4237837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20" w:type="dxa"/>
            <w:gridSpan w:val="2"/>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395" w:type="dxa"/>
            <w:gridSpan w:val="5"/>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7441" w:type="dxa"/>
            <w:gridSpan w:val="34"/>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gridSpan w:val="2"/>
            <w:vMerge w:val="continue"/>
            <w:tcBorders>
              <w:bottom w:val="single" w:color="auto" w:sz="4" w:space="0"/>
            </w:tcBorders>
            <w:vAlign w:val="center"/>
          </w:tcPr>
          <w:p>
            <w:pPr>
              <w:jc w:val="center"/>
              <w:rPr>
                <w:rFonts w:asciiTheme="minorEastAsia" w:hAnsiTheme="minorEastAsia" w:cstheme="minorEastAsia"/>
                <w:bCs/>
                <w:szCs w:val="21"/>
              </w:rPr>
            </w:pPr>
          </w:p>
        </w:tc>
        <w:tc>
          <w:tcPr>
            <w:tcW w:w="1395" w:type="dxa"/>
            <w:gridSpan w:val="5"/>
            <w:vMerge w:val="continue"/>
            <w:tcBorders>
              <w:bottom w:val="single" w:color="auto" w:sz="4" w:space="0"/>
            </w:tcBorders>
            <w:vAlign w:val="center"/>
          </w:tcPr>
          <w:p>
            <w:pPr>
              <w:jc w:val="center"/>
              <w:rPr>
                <w:rFonts w:asciiTheme="minorEastAsia" w:hAnsiTheme="minorEastAsia" w:cstheme="minorEastAsia"/>
                <w:bCs/>
                <w:szCs w:val="21"/>
              </w:rPr>
            </w:pPr>
          </w:p>
        </w:tc>
        <w:tc>
          <w:tcPr>
            <w:tcW w:w="2565"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2149"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2727"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20"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39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沈阳市市政工程设计研究院有限公司</w:t>
            </w:r>
          </w:p>
        </w:tc>
        <w:tc>
          <w:tcPr>
            <w:tcW w:w="2565"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沈阳客运集团公司西江街东公交枢纽站新建工程设计项目</w:t>
            </w:r>
          </w:p>
        </w:tc>
        <w:tc>
          <w:tcPr>
            <w:tcW w:w="2149"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沈阳市环城水利护岸工程南运河护岸勘察及设计</w:t>
            </w:r>
          </w:p>
        </w:tc>
        <w:tc>
          <w:tcPr>
            <w:tcW w:w="2727"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白城市海绵城市建设工程（扩容区）项目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20"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39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中联合创设计有限公司</w:t>
            </w:r>
          </w:p>
        </w:tc>
        <w:tc>
          <w:tcPr>
            <w:tcW w:w="2565"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山水尚府工程设计</w:t>
            </w:r>
          </w:p>
        </w:tc>
        <w:tc>
          <w:tcPr>
            <w:tcW w:w="2149"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c>
          <w:tcPr>
            <w:tcW w:w="2727"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20" w:type="dxa"/>
            <w:gridSpan w:val="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39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白城市建筑设计研究院</w:t>
            </w:r>
          </w:p>
        </w:tc>
        <w:tc>
          <w:tcPr>
            <w:tcW w:w="2565"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佳祥、紫檀山小区</w:t>
            </w:r>
          </w:p>
        </w:tc>
        <w:tc>
          <w:tcPr>
            <w:tcW w:w="2149"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c>
          <w:tcPr>
            <w:tcW w:w="2727" w:type="dxa"/>
            <w:gridSpan w:val="8"/>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11" w:type="dxa"/>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274" w:type="dxa"/>
            <w:gridSpan w:val="5"/>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7771" w:type="dxa"/>
            <w:gridSpan w:val="3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1" w:type="dxa"/>
            <w:vMerge w:val="continue"/>
            <w:tcBorders>
              <w:bottom w:val="single" w:color="auto" w:sz="4" w:space="0"/>
            </w:tcBorders>
            <w:vAlign w:val="center"/>
          </w:tcPr>
          <w:p>
            <w:pPr>
              <w:jc w:val="center"/>
              <w:rPr>
                <w:rFonts w:asciiTheme="minorEastAsia" w:hAnsiTheme="minorEastAsia" w:cstheme="minorEastAsia"/>
                <w:bCs/>
                <w:szCs w:val="21"/>
              </w:rPr>
            </w:pPr>
          </w:p>
        </w:tc>
        <w:tc>
          <w:tcPr>
            <w:tcW w:w="1274" w:type="dxa"/>
            <w:gridSpan w:val="5"/>
            <w:vMerge w:val="continue"/>
            <w:tcBorders>
              <w:bottom w:val="single" w:color="auto" w:sz="4" w:space="0"/>
            </w:tcBorders>
            <w:vAlign w:val="center"/>
          </w:tcPr>
          <w:p>
            <w:pPr>
              <w:jc w:val="center"/>
              <w:rPr>
                <w:rFonts w:asciiTheme="minorEastAsia" w:hAnsiTheme="minorEastAsia" w:cstheme="minorEastAsia"/>
                <w:bCs/>
                <w:szCs w:val="21"/>
              </w:rPr>
            </w:pPr>
          </w:p>
        </w:tc>
        <w:tc>
          <w:tcPr>
            <w:tcW w:w="2370"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2310"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3091"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11"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1274"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沈阳市市政工程设计研究院有限公司</w:t>
            </w:r>
          </w:p>
        </w:tc>
        <w:tc>
          <w:tcPr>
            <w:tcW w:w="2370"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沈阳客运集团公司西江街东公交枢纽站新建工程设计项目</w:t>
            </w:r>
          </w:p>
        </w:tc>
        <w:tc>
          <w:tcPr>
            <w:tcW w:w="2310"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沈阳市环城水利护岸工程南运河护岸勘察及设计</w:t>
            </w:r>
          </w:p>
        </w:tc>
        <w:tc>
          <w:tcPr>
            <w:tcW w:w="3091"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白城市海绵城市建设工程（扩容区）项目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11"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1274"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中联合创设计有限公司</w:t>
            </w:r>
          </w:p>
        </w:tc>
        <w:tc>
          <w:tcPr>
            <w:tcW w:w="2370"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山水尚府工程设计</w:t>
            </w:r>
          </w:p>
        </w:tc>
        <w:tc>
          <w:tcPr>
            <w:tcW w:w="2310" w:type="dxa"/>
            <w:gridSpan w:val="14"/>
            <w:tcBorders>
              <w:top w:val="single" w:color="auto" w:sz="4" w:space="0"/>
              <w:bottom w:val="single" w:color="auto" w:sz="4" w:space="0"/>
            </w:tcBorders>
            <w:vAlign w:val="center"/>
          </w:tcPr>
          <w:p>
            <w:pPr>
              <w:jc w:val="center"/>
              <w:rPr>
                <w:rFonts w:asciiTheme="minorEastAsia" w:hAnsiTheme="minorEastAsia" w:cstheme="minorEastAsia"/>
                <w:bCs/>
                <w:spacing w:val="-4"/>
                <w:szCs w:val="21"/>
              </w:rPr>
            </w:pPr>
          </w:p>
        </w:tc>
        <w:tc>
          <w:tcPr>
            <w:tcW w:w="3091" w:type="dxa"/>
            <w:gridSpan w:val="10"/>
            <w:tcBorders>
              <w:top w:val="single" w:color="auto" w:sz="4" w:space="0"/>
              <w:bottom w:val="single" w:color="auto" w:sz="4" w:space="0"/>
            </w:tcBorders>
            <w:vAlign w:val="center"/>
          </w:tcPr>
          <w:p>
            <w:pPr>
              <w:jc w:val="center"/>
              <w:rPr>
                <w:rFonts w:asciiTheme="minorEastAsia" w:hAnsiTheme="minorEastAsia" w:cstheme="minorEastAsia"/>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11"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1274"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白城市建筑设计研究院</w:t>
            </w:r>
          </w:p>
        </w:tc>
        <w:tc>
          <w:tcPr>
            <w:tcW w:w="2370"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白城林海镇社会福利服务中心（敬老院）工程附属用房</w:t>
            </w:r>
          </w:p>
        </w:tc>
        <w:tc>
          <w:tcPr>
            <w:tcW w:w="2310" w:type="dxa"/>
            <w:gridSpan w:val="14"/>
            <w:tcBorders>
              <w:top w:val="single" w:color="auto" w:sz="4" w:space="0"/>
              <w:bottom w:val="single" w:color="auto" w:sz="4" w:space="0"/>
            </w:tcBorders>
            <w:vAlign w:val="center"/>
          </w:tcPr>
          <w:p>
            <w:pPr>
              <w:jc w:val="center"/>
              <w:rPr>
                <w:rFonts w:asciiTheme="minorEastAsia" w:hAnsiTheme="minorEastAsia" w:cstheme="minorEastAsia"/>
                <w:bCs/>
                <w:szCs w:val="21"/>
              </w:rPr>
            </w:pPr>
          </w:p>
          <w:p>
            <w:pPr>
              <w:jc w:val="center"/>
              <w:rPr>
                <w:rFonts w:asciiTheme="minorEastAsia" w:hAnsiTheme="minorEastAsia" w:cstheme="minorEastAsia"/>
                <w:bCs/>
                <w:szCs w:val="21"/>
              </w:rPr>
            </w:pPr>
          </w:p>
          <w:p>
            <w:pPr>
              <w:jc w:val="center"/>
              <w:rPr>
                <w:rFonts w:asciiTheme="minorEastAsia" w:hAnsiTheme="minorEastAsia" w:cstheme="minorEastAsia"/>
                <w:bCs/>
                <w:szCs w:val="21"/>
              </w:rPr>
            </w:pPr>
          </w:p>
        </w:tc>
        <w:tc>
          <w:tcPr>
            <w:tcW w:w="3091"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11" w:type="dxa"/>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819" w:type="dxa"/>
            <w:gridSpan w:val="11"/>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6226" w:type="dxa"/>
            <w:gridSpan w:val="29"/>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1" w:type="dxa"/>
            <w:vMerge w:val="continue"/>
            <w:tcBorders>
              <w:bottom w:val="single" w:color="auto" w:sz="4" w:space="0"/>
            </w:tcBorders>
            <w:vAlign w:val="center"/>
          </w:tcPr>
          <w:p>
            <w:pPr>
              <w:jc w:val="center"/>
              <w:rPr>
                <w:rFonts w:asciiTheme="minorEastAsia" w:hAnsiTheme="minorEastAsia" w:cstheme="minorEastAsia"/>
                <w:bCs/>
                <w:szCs w:val="21"/>
              </w:rPr>
            </w:pPr>
          </w:p>
        </w:tc>
        <w:tc>
          <w:tcPr>
            <w:tcW w:w="2819" w:type="dxa"/>
            <w:gridSpan w:val="11"/>
            <w:vMerge w:val="continue"/>
            <w:tcBorders>
              <w:bottom w:val="single" w:color="auto" w:sz="4" w:space="0"/>
            </w:tcBorders>
            <w:vAlign w:val="center"/>
          </w:tcPr>
          <w:p>
            <w:pPr>
              <w:jc w:val="center"/>
              <w:rPr>
                <w:rFonts w:asciiTheme="minorEastAsia" w:hAnsiTheme="minorEastAsia" w:cstheme="minorEastAsia"/>
                <w:bCs/>
                <w:szCs w:val="21"/>
              </w:rPr>
            </w:pPr>
          </w:p>
        </w:tc>
        <w:tc>
          <w:tcPr>
            <w:tcW w:w="82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姓名</w:t>
            </w:r>
          </w:p>
        </w:tc>
        <w:tc>
          <w:tcPr>
            <w:tcW w:w="81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职称证 书</w:t>
            </w:r>
          </w:p>
        </w:tc>
        <w:tc>
          <w:tcPr>
            <w:tcW w:w="114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注册执业资格</w:t>
            </w:r>
          </w:p>
        </w:tc>
        <w:tc>
          <w:tcPr>
            <w:tcW w:w="1785" w:type="dxa"/>
            <w:gridSpan w:val="9"/>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证书编号</w:t>
            </w:r>
          </w:p>
        </w:tc>
        <w:tc>
          <w:tcPr>
            <w:tcW w:w="1666"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纳入评审计分获奖情况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沈阳市市政工程设计研究院有限公司</w:t>
            </w:r>
          </w:p>
        </w:tc>
        <w:tc>
          <w:tcPr>
            <w:tcW w:w="82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康晶</w:t>
            </w:r>
          </w:p>
        </w:tc>
        <w:tc>
          <w:tcPr>
            <w:tcW w:w="81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高级工程师</w:t>
            </w:r>
          </w:p>
        </w:tc>
        <w:tc>
          <w:tcPr>
            <w:tcW w:w="114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一级注册结构工程师</w:t>
            </w:r>
          </w:p>
        </w:tc>
        <w:tc>
          <w:tcPr>
            <w:tcW w:w="1785" w:type="dxa"/>
            <w:gridSpan w:val="9"/>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S112101483</w:t>
            </w:r>
          </w:p>
        </w:tc>
        <w:tc>
          <w:tcPr>
            <w:tcW w:w="1666"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中联合创设计有限公司</w:t>
            </w:r>
          </w:p>
        </w:tc>
        <w:tc>
          <w:tcPr>
            <w:tcW w:w="82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刘星</w:t>
            </w:r>
          </w:p>
        </w:tc>
        <w:tc>
          <w:tcPr>
            <w:tcW w:w="81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高级工程师</w:t>
            </w:r>
          </w:p>
        </w:tc>
        <w:tc>
          <w:tcPr>
            <w:tcW w:w="114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一级注册建筑师</w:t>
            </w:r>
          </w:p>
        </w:tc>
        <w:tc>
          <w:tcPr>
            <w:tcW w:w="1785" w:type="dxa"/>
            <w:gridSpan w:val="9"/>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132200407</w:t>
            </w:r>
          </w:p>
        </w:tc>
        <w:tc>
          <w:tcPr>
            <w:tcW w:w="1666"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白城市建筑设计研究院</w:t>
            </w:r>
          </w:p>
        </w:tc>
        <w:tc>
          <w:tcPr>
            <w:tcW w:w="82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pacing w:val="-4"/>
                <w:szCs w:val="21"/>
              </w:rPr>
              <w:t>王德清</w:t>
            </w:r>
          </w:p>
        </w:tc>
        <w:tc>
          <w:tcPr>
            <w:tcW w:w="81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高级工程师</w:t>
            </w:r>
          </w:p>
        </w:tc>
        <w:tc>
          <w:tcPr>
            <w:tcW w:w="114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一级注册建筑师</w:t>
            </w:r>
          </w:p>
        </w:tc>
        <w:tc>
          <w:tcPr>
            <w:tcW w:w="1785" w:type="dxa"/>
            <w:gridSpan w:val="9"/>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pacing w:val="-4"/>
                <w:szCs w:val="21"/>
              </w:rPr>
              <w:t>972200092</w:t>
            </w:r>
          </w:p>
        </w:tc>
        <w:tc>
          <w:tcPr>
            <w:tcW w:w="1666"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20" w:type="dxa"/>
            <w:gridSpan w:val="5"/>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010" w:type="dxa"/>
            <w:gridSpan w:val="7"/>
            <w:vMerge w:val="restart"/>
            <w:tcBorders>
              <w:top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6226" w:type="dxa"/>
            <w:gridSpan w:val="29"/>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中标候选人投标保证金缴纳情况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20" w:type="dxa"/>
            <w:gridSpan w:val="5"/>
            <w:vMerge w:val="continue"/>
            <w:tcBorders>
              <w:bottom w:val="single" w:color="auto" w:sz="4" w:space="0"/>
            </w:tcBorders>
            <w:vAlign w:val="center"/>
          </w:tcPr>
          <w:p>
            <w:pPr>
              <w:jc w:val="center"/>
              <w:rPr>
                <w:rFonts w:asciiTheme="minorEastAsia" w:hAnsiTheme="minorEastAsia" w:cstheme="minorEastAsia"/>
                <w:bCs/>
                <w:szCs w:val="21"/>
              </w:rPr>
            </w:pPr>
          </w:p>
        </w:tc>
        <w:tc>
          <w:tcPr>
            <w:tcW w:w="2010" w:type="dxa"/>
            <w:gridSpan w:val="7"/>
            <w:vMerge w:val="continue"/>
            <w:tcBorders>
              <w:bottom w:val="single" w:color="auto" w:sz="4" w:space="0"/>
            </w:tcBorders>
            <w:vAlign w:val="center"/>
          </w:tcPr>
          <w:p>
            <w:pPr>
              <w:jc w:val="center"/>
              <w:rPr>
                <w:rFonts w:asciiTheme="minorEastAsia" w:hAnsiTheme="minorEastAsia" w:cstheme="minorEastAsia"/>
                <w:bCs/>
                <w:szCs w:val="21"/>
              </w:rPr>
            </w:pPr>
          </w:p>
        </w:tc>
        <w:tc>
          <w:tcPr>
            <w:tcW w:w="981"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形式</w:t>
            </w:r>
          </w:p>
        </w:tc>
        <w:tc>
          <w:tcPr>
            <w:tcW w:w="2126"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承保银行或担保公司名称</w:t>
            </w:r>
          </w:p>
        </w:tc>
        <w:tc>
          <w:tcPr>
            <w:tcW w:w="1695"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经营地址</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沈阳市市政工程设计研究院有限公司</w:t>
            </w:r>
          </w:p>
        </w:tc>
        <w:tc>
          <w:tcPr>
            <w:tcW w:w="981"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银行汇票</w:t>
            </w:r>
          </w:p>
        </w:tc>
        <w:tc>
          <w:tcPr>
            <w:tcW w:w="2126"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中国建设银行股份有限公司</w:t>
            </w:r>
          </w:p>
        </w:tc>
        <w:tc>
          <w:tcPr>
            <w:tcW w:w="1695"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沈阳金廊万鑫支行</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（024）23892785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中联合创设计有限公司</w:t>
            </w:r>
          </w:p>
        </w:tc>
        <w:tc>
          <w:tcPr>
            <w:tcW w:w="981"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银行汇票</w:t>
            </w:r>
          </w:p>
        </w:tc>
        <w:tc>
          <w:tcPr>
            <w:tcW w:w="2126"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招商银行股份有限公司</w:t>
            </w:r>
          </w:p>
        </w:tc>
        <w:tc>
          <w:tcPr>
            <w:tcW w:w="1695"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长春经济技术开发区支行</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0431-81125655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20"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010"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白城市建筑设计研究院</w:t>
            </w:r>
          </w:p>
        </w:tc>
        <w:tc>
          <w:tcPr>
            <w:tcW w:w="981"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银行汇票</w:t>
            </w:r>
          </w:p>
        </w:tc>
        <w:tc>
          <w:tcPr>
            <w:tcW w:w="2126" w:type="dxa"/>
            <w:gridSpan w:val="12"/>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中国建设银行股份有限公司</w:t>
            </w:r>
          </w:p>
        </w:tc>
        <w:tc>
          <w:tcPr>
            <w:tcW w:w="1695"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白城开发区支行</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0436-35110</w:t>
            </w:r>
            <w:r>
              <w:rPr>
                <w:rFonts w:hint="eastAsia" w:asciiTheme="minorEastAsia" w:hAnsiTheme="minorEastAsia" w:cstheme="minorEastAsia"/>
                <w:bCs/>
                <w:szCs w:val="21"/>
                <w:lang w:val="en-US" w:eastAsia="zh-CN"/>
              </w:rPr>
              <w:t>0</w:t>
            </w:r>
            <w:bookmarkStart w:id="1" w:name="_GoBack"/>
            <w:bookmarkEnd w:id="1"/>
            <w:r>
              <w:rPr>
                <w:rFonts w:hint="eastAsia" w:asciiTheme="minorEastAsia" w:hAnsiTheme="minorEastAsia" w:cstheme="minorEastAsia"/>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356" w:type="dxa"/>
            <w:gridSpan w:val="41"/>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shd w:val="clear" w:color="auto" w:fill="FFFFFF" w:themeFill="background1"/>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589"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1131"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得分</w:t>
            </w:r>
          </w:p>
        </w:tc>
        <w:tc>
          <w:tcPr>
            <w:tcW w:w="64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929" w:type="dxa"/>
            <w:gridSpan w:val="1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589"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沈阳市市政工程设计研究院有限公司</w:t>
            </w:r>
          </w:p>
        </w:tc>
        <w:tc>
          <w:tcPr>
            <w:tcW w:w="1131"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70.60</w:t>
            </w:r>
          </w:p>
        </w:tc>
        <w:tc>
          <w:tcPr>
            <w:tcW w:w="64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929" w:type="dxa"/>
            <w:gridSpan w:val="15"/>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中联合创设计有限公司</w:t>
            </w: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589"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白城市建筑设计研究院</w:t>
            </w:r>
          </w:p>
        </w:tc>
        <w:tc>
          <w:tcPr>
            <w:tcW w:w="1131"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56.88</w:t>
            </w:r>
          </w:p>
        </w:tc>
        <w:tc>
          <w:tcPr>
            <w:tcW w:w="64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w:t>
            </w:r>
          </w:p>
        </w:tc>
        <w:tc>
          <w:tcPr>
            <w:tcW w:w="2929" w:type="dxa"/>
            <w:gridSpan w:val="1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p>
          <w:p>
            <w:pPr>
              <w:jc w:val="center"/>
              <w:rPr>
                <w:rFonts w:asciiTheme="minorEastAsia" w:hAnsiTheme="minorEastAsia" w:cstheme="minorEastAsia"/>
                <w:bCs/>
                <w:szCs w:val="21"/>
              </w:rPr>
            </w:pPr>
            <w:r>
              <w:rPr>
                <w:rFonts w:hint="eastAsia" w:asciiTheme="minorEastAsia" w:hAnsiTheme="minorEastAsia" w:cstheme="minorEastAsia"/>
                <w:bCs/>
                <w:szCs w:val="21"/>
              </w:rPr>
              <w:t>...</w:t>
            </w:r>
          </w:p>
        </w:tc>
        <w:tc>
          <w:tcPr>
            <w:tcW w:w="2589" w:type="dxa"/>
            <w:gridSpan w:val="10"/>
            <w:tcBorders>
              <w:top w:val="single" w:color="auto" w:sz="4" w:space="0"/>
              <w:bottom w:val="single" w:color="auto" w:sz="4" w:space="0"/>
            </w:tcBorders>
            <w:vAlign w:val="center"/>
          </w:tcPr>
          <w:p>
            <w:pPr>
              <w:jc w:val="center"/>
              <w:rPr>
                <w:rFonts w:asciiTheme="minorEastAsia" w:hAnsiTheme="minorEastAsia" w:cstheme="minorEastAsia"/>
                <w:bCs/>
                <w:szCs w:val="21"/>
              </w:rPr>
            </w:pPr>
          </w:p>
        </w:tc>
        <w:tc>
          <w:tcPr>
            <w:tcW w:w="1131" w:type="dxa"/>
            <w:gridSpan w:val="7"/>
            <w:tcBorders>
              <w:top w:val="single" w:color="auto" w:sz="4" w:space="0"/>
              <w:bottom w:val="single" w:color="auto" w:sz="4" w:space="0"/>
            </w:tcBorders>
            <w:vAlign w:val="center"/>
          </w:tcPr>
          <w:p>
            <w:pPr>
              <w:jc w:val="center"/>
              <w:rPr>
                <w:rFonts w:asciiTheme="minorEastAsia" w:hAnsiTheme="minorEastAsia" w:cstheme="minorEastAsia"/>
                <w:bCs/>
                <w:szCs w:val="21"/>
              </w:rPr>
            </w:pPr>
          </w:p>
        </w:tc>
        <w:tc>
          <w:tcPr>
            <w:tcW w:w="645" w:type="dxa"/>
            <w:gridSpan w:val="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r>
              <w:rPr>
                <w:rFonts w:hint="eastAsia" w:asciiTheme="minorEastAsia" w:hAnsiTheme="minorEastAsia" w:cstheme="minorEastAsia"/>
                <w:bCs/>
                <w:szCs w:val="21"/>
              </w:rPr>
              <w:t>...</w:t>
            </w:r>
          </w:p>
        </w:tc>
        <w:tc>
          <w:tcPr>
            <w:tcW w:w="2929" w:type="dxa"/>
            <w:gridSpan w:val="15"/>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c>
          <w:tcPr>
            <w:tcW w:w="1424" w:type="dxa"/>
            <w:tcBorders>
              <w:top w:val="single" w:color="auto" w:sz="4" w:space="0"/>
              <w:bottom w:val="single" w:color="auto" w:sz="4" w:space="0"/>
            </w:tcBorders>
            <w:vAlign w:val="center"/>
          </w:tcPr>
          <w:p>
            <w:pPr>
              <w:jc w:val="center"/>
              <w:rPr>
                <w:rFonts w:asciiTheme="minorEastAsia" w:hAnsiTheme="minorEastAsia" w:cstheme="minorEastAsia"/>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56" w:type="dxa"/>
            <w:gridSpan w:val="41"/>
            <w:tcBorders>
              <w:top w:val="single" w:color="auto" w:sz="4" w:space="0"/>
              <w:bottom w:val="single" w:color="auto" w:sz="4" w:space="0"/>
            </w:tcBorders>
            <w:vAlign w:val="center"/>
          </w:tcPr>
          <w:p>
            <w:pPr>
              <w:jc w:val="left"/>
              <w:rPr>
                <w:rFonts w:asciiTheme="minorEastAsia" w:hAnsiTheme="minorEastAsia" w:cstheme="minorEastAsia"/>
                <w:bCs/>
                <w:szCs w:val="21"/>
                <w:highlight w:val="yellow"/>
              </w:rPr>
            </w:pPr>
            <w:r>
              <w:rPr>
                <w:rFonts w:hint="eastAsia" w:asciiTheme="minorEastAsia" w:hAnsiTheme="minorEastAsia" w:cstheme="minorEastAsia"/>
                <w:bCs/>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2625"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投标人名称</w:t>
            </w:r>
          </w:p>
        </w:tc>
        <w:tc>
          <w:tcPr>
            <w:tcW w:w="4095" w:type="dxa"/>
            <w:gridSpan w:val="2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否决投标情况说明（投标文件被认定为不合格的具体事实及所依据招标文件中评审因素和评审标准的条款，不得简单地表述为未响应招标文件实质性内容、某处有问题）</w:t>
            </w:r>
          </w:p>
        </w:tc>
        <w:tc>
          <w:tcPr>
            <w:tcW w:w="1998"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1</w:t>
            </w:r>
          </w:p>
        </w:tc>
        <w:tc>
          <w:tcPr>
            <w:tcW w:w="2625"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沈阳市市政工程设计研究院有限公司</w:t>
            </w:r>
          </w:p>
        </w:tc>
        <w:tc>
          <w:tcPr>
            <w:tcW w:w="4095" w:type="dxa"/>
            <w:gridSpan w:val="2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无</w:t>
            </w:r>
          </w:p>
        </w:tc>
        <w:tc>
          <w:tcPr>
            <w:tcW w:w="1998"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2</w:t>
            </w:r>
          </w:p>
        </w:tc>
        <w:tc>
          <w:tcPr>
            <w:tcW w:w="2625"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中铁城际规划建设有限公司</w:t>
            </w:r>
          </w:p>
        </w:tc>
        <w:tc>
          <w:tcPr>
            <w:tcW w:w="4095" w:type="dxa"/>
            <w:gridSpan w:val="2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无</w:t>
            </w:r>
          </w:p>
        </w:tc>
        <w:tc>
          <w:tcPr>
            <w:tcW w:w="1998"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8" w:type="dxa"/>
            <w:gridSpan w:val="3"/>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3</w:t>
            </w:r>
          </w:p>
        </w:tc>
        <w:tc>
          <w:tcPr>
            <w:tcW w:w="2625" w:type="dxa"/>
            <w:gridSpan w:val="1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辽宁城建设计院有限公司</w:t>
            </w:r>
          </w:p>
        </w:tc>
        <w:tc>
          <w:tcPr>
            <w:tcW w:w="4095" w:type="dxa"/>
            <w:gridSpan w:val="21"/>
            <w:tcBorders>
              <w:top w:val="single" w:color="auto" w:sz="4" w:space="0"/>
              <w:bottom w:val="single" w:color="auto" w:sz="4" w:space="0"/>
            </w:tcBorders>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无</w:t>
            </w:r>
          </w:p>
        </w:tc>
        <w:tc>
          <w:tcPr>
            <w:tcW w:w="1998" w:type="dxa"/>
            <w:gridSpan w:val="6"/>
            <w:tcBorders>
              <w:top w:val="single" w:color="auto" w:sz="4" w:space="0"/>
              <w:bottom w:val="single" w:color="auto" w:sz="4" w:space="0"/>
            </w:tcBorders>
            <w:vAlign w:val="center"/>
          </w:tcPr>
          <w:p>
            <w:pPr>
              <w:jc w:val="center"/>
              <w:rPr>
                <w:rFonts w:asciiTheme="minorEastAsia" w:hAnsiTheme="minorEastAsia" w:cstheme="minorEastAsia"/>
                <w:bCs/>
                <w:szCs w:val="21"/>
              </w:rPr>
            </w:pPr>
          </w:p>
        </w:tc>
      </w:tr>
    </w:tbl>
    <w:p>
      <w:pPr>
        <w:rPr>
          <w:rFonts w:ascii="黑体" w:hAnsi="黑体" w:eastAsia="黑体"/>
          <w:b/>
          <w:szCs w:val="21"/>
        </w:rPr>
      </w:pPr>
      <w:bookmarkStart w:id="0" w:name="_Hlk520100021"/>
    </w:p>
    <w:p>
      <w:pPr>
        <w:rPr>
          <w:rFonts w:ascii="黑体" w:hAnsi="黑体" w:eastAsia="黑体"/>
          <w:b/>
          <w:szCs w:val="21"/>
        </w:rPr>
      </w:pPr>
      <w:r>
        <w:rPr>
          <w:rFonts w:hint="eastAsia" w:ascii="黑体" w:hAnsi="黑体" w:eastAsia="黑体"/>
          <w:b/>
          <w:szCs w:val="21"/>
        </w:rPr>
        <w:t>1.招标人或其委托的招标代理机构对填写的中标候选人和其他投标人相关信息公示内容的真实性、准确性、合法性负责。</w:t>
      </w:r>
    </w:p>
    <w:p>
      <w:pPr>
        <w:rPr>
          <w:rFonts w:ascii="黑体" w:hAnsi="黑体" w:eastAsia="黑体"/>
          <w:b/>
          <w:szCs w:val="21"/>
        </w:rPr>
      </w:pPr>
    </w:p>
    <w:p>
      <w:pPr>
        <w:rPr>
          <w:rFonts w:ascii="黑体" w:hAnsi="黑体" w:eastAsia="黑体"/>
          <w:b/>
          <w:szCs w:val="21"/>
        </w:rPr>
      </w:pPr>
      <w:r>
        <w:rPr>
          <w:rFonts w:hint="eastAsia" w:ascii="黑体" w:hAnsi="黑体" w:eastAsia="黑体"/>
          <w:b/>
          <w:szCs w:val="21"/>
        </w:rPr>
        <w:t xml:space="preserve">2.表中“拟任项目负责人”的证书编号只填写注册执业资格证书编号。 </w:t>
      </w:r>
    </w:p>
    <w:p>
      <w:pPr>
        <w:rPr>
          <w:rFonts w:ascii="黑体" w:hAnsi="黑体" w:eastAsia="黑体"/>
          <w:b/>
          <w:szCs w:val="21"/>
        </w:rPr>
      </w:pPr>
    </w:p>
    <w:p>
      <w:pPr>
        <w:rPr>
          <w:rFonts w:ascii="黑体" w:hAnsi="黑体" w:eastAsia="黑体"/>
          <w:b/>
          <w:szCs w:val="21"/>
        </w:rPr>
      </w:pPr>
      <w:r>
        <w:rPr>
          <w:rFonts w:hint="eastAsia" w:ascii="黑体" w:hAnsi="黑体" w:eastAsia="黑体"/>
          <w:b/>
          <w:szCs w:val="21"/>
        </w:rPr>
        <w:t xml:space="preserve">3.投标人或者其他利害关系人对依法必须进行招标的房屋建筑和市政基础设施工程项目的评标结果有异议的，应当在中标候选人和其他投标人公示期间向招标人提出。 </w:t>
      </w:r>
    </w:p>
    <w:p>
      <w:pPr>
        <w:rPr>
          <w:rFonts w:ascii="黑体" w:hAnsi="黑体" w:eastAsia="黑体"/>
          <w:b/>
          <w:szCs w:val="21"/>
        </w:rPr>
      </w:pPr>
    </w:p>
    <w:p>
      <w:pPr>
        <w:rPr>
          <w:rFonts w:ascii="黑体" w:hAnsi="黑体" w:eastAsia="黑体"/>
          <w:b/>
          <w:szCs w:val="21"/>
        </w:rPr>
      </w:pPr>
      <w:r>
        <w:rPr>
          <w:rFonts w:hint="eastAsia" w:ascii="黑体" w:hAnsi="黑体" w:eastAsia="黑体"/>
          <w:b/>
          <w:szCs w:val="21"/>
        </w:rPr>
        <w:t xml:space="preserve">4.投标保证金的缴纳形式是指现金支票、保兑支票、银行汇票，银行保函、担保公司保函。 </w:t>
      </w:r>
    </w:p>
    <w:p>
      <w:pPr>
        <w:rPr>
          <w:rFonts w:ascii="黑体" w:hAnsi="黑体" w:eastAsia="黑体"/>
          <w:b/>
          <w:szCs w:val="21"/>
        </w:rPr>
      </w:pPr>
    </w:p>
    <w:p>
      <w:pPr>
        <w:numPr>
          <w:ilvl w:val="0"/>
          <w:numId w:val="1"/>
        </w:numPr>
        <w:rPr>
          <w:rFonts w:ascii="黑体" w:hAnsi="黑体" w:eastAsia="黑体"/>
          <w:b/>
          <w:szCs w:val="21"/>
        </w:rPr>
      </w:pPr>
      <w:r>
        <w:rPr>
          <w:rFonts w:hint="eastAsia" w:ascii="黑体" w:hAnsi="黑体" w:eastAsia="黑体"/>
          <w:b/>
          <w:szCs w:val="21"/>
        </w:rPr>
        <w:t>表中所填金额，单位均为人民币“元”。</w:t>
      </w:r>
      <w:bookmarkEnd w:id="0"/>
    </w:p>
    <w:p>
      <w:pPr>
        <w:rPr>
          <w:rFonts w:ascii="黑体" w:hAnsi="黑体" w:eastAsia="黑体"/>
          <w:b/>
          <w:szCs w:val="21"/>
        </w:rPr>
      </w:pPr>
    </w:p>
    <w:p>
      <w:pPr>
        <w:rPr>
          <w:rFonts w:ascii="黑体" w:hAnsi="黑体" w:eastAsia="黑体"/>
          <w:b/>
          <w:szCs w:val="21"/>
        </w:rPr>
      </w:pPr>
    </w:p>
    <w:p>
      <w:pPr>
        <w:rPr>
          <w:rFonts w:ascii="黑体" w:hAnsi="黑体" w:eastAsia="黑体"/>
          <w:b/>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05D3"/>
    <w:multiLevelType w:val="singleLevel"/>
    <w:tmpl w:val="5A1805D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71289"/>
    <w:rsid w:val="00020651"/>
    <w:rsid w:val="00103172"/>
    <w:rsid w:val="00111A23"/>
    <w:rsid w:val="00140614"/>
    <w:rsid w:val="001B0C25"/>
    <w:rsid w:val="001E0852"/>
    <w:rsid w:val="0020617F"/>
    <w:rsid w:val="00221ECF"/>
    <w:rsid w:val="00267660"/>
    <w:rsid w:val="002818E7"/>
    <w:rsid w:val="00284BA5"/>
    <w:rsid w:val="002F4FDB"/>
    <w:rsid w:val="00356575"/>
    <w:rsid w:val="00392704"/>
    <w:rsid w:val="003D0D94"/>
    <w:rsid w:val="00471289"/>
    <w:rsid w:val="004949D4"/>
    <w:rsid w:val="004A138F"/>
    <w:rsid w:val="00573AAC"/>
    <w:rsid w:val="005B21C7"/>
    <w:rsid w:val="005F5BD8"/>
    <w:rsid w:val="00645773"/>
    <w:rsid w:val="00660C6E"/>
    <w:rsid w:val="00694F23"/>
    <w:rsid w:val="006950C3"/>
    <w:rsid w:val="006D5CBD"/>
    <w:rsid w:val="006E7512"/>
    <w:rsid w:val="00744F04"/>
    <w:rsid w:val="00760495"/>
    <w:rsid w:val="00790E21"/>
    <w:rsid w:val="007A2583"/>
    <w:rsid w:val="007D66BF"/>
    <w:rsid w:val="0082739D"/>
    <w:rsid w:val="00846568"/>
    <w:rsid w:val="008C7F5C"/>
    <w:rsid w:val="00911366"/>
    <w:rsid w:val="009558FF"/>
    <w:rsid w:val="009903AA"/>
    <w:rsid w:val="009E6394"/>
    <w:rsid w:val="009F6C6E"/>
    <w:rsid w:val="00AD2A32"/>
    <w:rsid w:val="00B22163"/>
    <w:rsid w:val="00B668E5"/>
    <w:rsid w:val="00B873A3"/>
    <w:rsid w:val="00BE3D59"/>
    <w:rsid w:val="00BE5F02"/>
    <w:rsid w:val="00CA33A0"/>
    <w:rsid w:val="00DC4B7C"/>
    <w:rsid w:val="00ED5A2D"/>
    <w:rsid w:val="00EE7F80"/>
    <w:rsid w:val="00EF0DA0"/>
    <w:rsid w:val="00F1192D"/>
    <w:rsid w:val="00F32D4F"/>
    <w:rsid w:val="00F461C7"/>
    <w:rsid w:val="00FB4C53"/>
    <w:rsid w:val="00FF4F83"/>
    <w:rsid w:val="023967B1"/>
    <w:rsid w:val="02CB4AA0"/>
    <w:rsid w:val="041B0B61"/>
    <w:rsid w:val="060862E8"/>
    <w:rsid w:val="08471543"/>
    <w:rsid w:val="0B1E4E4E"/>
    <w:rsid w:val="0C41125C"/>
    <w:rsid w:val="0C5D5B19"/>
    <w:rsid w:val="0F9761D9"/>
    <w:rsid w:val="16F5613E"/>
    <w:rsid w:val="18033467"/>
    <w:rsid w:val="198A1CA2"/>
    <w:rsid w:val="1ACC22A8"/>
    <w:rsid w:val="1B3A4F80"/>
    <w:rsid w:val="1D6A4934"/>
    <w:rsid w:val="20FB7161"/>
    <w:rsid w:val="233C4B14"/>
    <w:rsid w:val="23A337AB"/>
    <w:rsid w:val="262D0EBB"/>
    <w:rsid w:val="30277163"/>
    <w:rsid w:val="30DD43C6"/>
    <w:rsid w:val="311A49DF"/>
    <w:rsid w:val="31FE2200"/>
    <w:rsid w:val="33DB1CE8"/>
    <w:rsid w:val="37AD383B"/>
    <w:rsid w:val="3BA20466"/>
    <w:rsid w:val="41073BE0"/>
    <w:rsid w:val="415A2409"/>
    <w:rsid w:val="421F4FD7"/>
    <w:rsid w:val="428817AC"/>
    <w:rsid w:val="45A01454"/>
    <w:rsid w:val="46785726"/>
    <w:rsid w:val="50C76B24"/>
    <w:rsid w:val="53156F62"/>
    <w:rsid w:val="54DF04AE"/>
    <w:rsid w:val="557D77C9"/>
    <w:rsid w:val="55FC1699"/>
    <w:rsid w:val="577041F5"/>
    <w:rsid w:val="583A4148"/>
    <w:rsid w:val="59C32548"/>
    <w:rsid w:val="59DA254A"/>
    <w:rsid w:val="5A37036B"/>
    <w:rsid w:val="5A8401A0"/>
    <w:rsid w:val="5AD63ACE"/>
    <w:rsid w:val="5BB93CD1"/>
    <w:rsid w:val="5EBC70E6"/>
    <w:rsid w:val="5F9D44D5"/>
    <w:rsid w:val="61A82803"/>
    <w:rsid w:val="62E203C8"/>
    <w:rsid w:val="66EF16FB"/>
    <w:rsid w:val="671718CB"/>
    <w:rsid w:val="69436213"/>
    <w:rsid w:val="723823A7"/>
    <w:rsid w:val="72D078E6"/>
    <w:rsid w:val="73137EFA"/>
    <w:rsid w:val="75951ED8"/>
    <w:rsid w:val="75A8680D"/>
    <w:rsid w:val="774672F2"/>
    <w:rsid w:val="785074B8"/>
    <w:rsid w:val="7AFC1A03"/>
    <w:rsid w:val="7C497A4D"/>
    <w:rsid w:val="7DC0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semiHidden/>
    <w:unhideWhenUsed/>
    <w:qFormat/>
    <w:uiPriority w:val="9"/>
    <w:pPr>
      <w:keepNext/>
      <w:keepLines/>
      <w:spacing w:before="260" w:after="260" w:line="413" w:lineRule="auto"/>
      <w:outlineLvl w:val="1"/>
    </w:pPr>
    <w:rPr>
      <w:rFonts w:ascii="Arial" w:hAnsi="Arial" w:eastAsia="黑体"/>
      <w:b/>
      <w:sz w:val="32"/>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qFormat/>
    <w:uiPriority w:val="99"/>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未处理的提及1"/>
    <w:basedOn w:val="8"/>
    <w:semiHidden/>
    <w:unhideWhenUsed/>
    <w:qFormat/>
    <w:uiPriority w:val="99"/>
    <w:rPr>
      <w:color w:val="605E5C"/>
      <w:shd w:val="clear" w:color="auto" w:fill="E1DFDD"/>
    </w:r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4">
    <w:name w:val="标题 2 Char"/>
    <w:basedOn w:val="8"/>
    <w:link w:val="2"/>
    <w:qFormat/>
    <w:uiPriority w:val="0"/>
    <w:rPr>
      <w:rFonts w:ascii="等线 Light" w:hAnsi="等线 Light" w:eastAsia="等线 Light" w:cs="Times New Roman"/>
      <w:b/>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326</Words>
  <Characters>1860</Characters>
  <Lines>15</Lines>
  <Paragraphs>4</Paragraphs>
  <TotalTime>52</TotalTime>
  <ScaleCrop>false</ScaleCrop>
  <LinksUpToDate>false</LinksUpToDate>
  <CharactersWithSpaces>2182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2018-07-17T02:36:00Z</dcterms:created>
  <dc:creator>Administrator</dc:creator>
  <cp:lastModifiedBy>A遇见你</cp:lastModifiedBy>
  <cp:lastPrinted>2018-09-18T06:34:00Z</cp:lastPrinted>
  <dcterms:modified xsi:type="dcterms:W3CDTF">2020-03-02T00:47:10Z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