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通榆县绿地城市绿化有限公司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15"/>
          <w:sz w:val="21"/>
          <w:szCs w:val="21"/>
          <w:shd w:val="clear" w:fill="F6F6F6"/>
        </w:rPr>
        <w:t>91220822316612425M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7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2019-05-23T12:12:48Z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