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240" w:beforeAutospacing="0" w:after="60" w:afterAutospacing="0" w:line="260" w:lineRule="atLeast"/>
        <w:jc w:val="center"/>
        <w:rPr>
          <w:rFonts w:ascii="Cambria" w:hAnsi="Cambria" w:eastAsia="Cambria" w:cs="Cambria"/>
          <w:b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240" w:beforeAutospacing="0" w:after="60" w:afterAutospacing="0" w:line="260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mbria" w:hAnsi="Cambria" w:eastAsia="Cambria" w:cs="Cambria"/>
          <w:b/>
          <w:color w:val="333333"/>
          <w:sz w:val="32"/>
          <w:szCs w:val="32"/>
          <w:shd w:val="clear" w:color="auto" w:fill="FFFFFF"/>
        </w:rPr>
        <w:t>“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数字证书与电子签章</w:t>
      </w:r>
      <w:r>
        <w:rPr>
          <w:rFonts w:ascii="Cambria" w:hAnsi="Cambria" w:eastAsia="Cambria" w:cs="Cambria"/>
          <w:b/>
          <w:color w:val="333333"/>
          <w:sz w:val="32"/>
          <w:szCs w:val="32"/>
          <w:shd w:val="clear" w:color="auto" w:fill="FFFFFF"/>
        </w:rPr>
        <w:t>”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申请表</w:t>
      </w:r>
    </w:p>
    <w:p>
      <w:pPr>
        <w:pStyle w:val="4"/>
        <w:widowControl/>
        <w:shd w:val="clear" w:color="auto" w:fill="FFFFFF"/>
        <w:spacing w:beforeAutospacing="0" w:afterAutospacing="0" w:line="259" w:lineRule="atLeast"/>
        <w:ind w:left="5399" w:firstLine="96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申请日期：</w:t>
      </w:r>
    </w:p>
    <w:tbl>
      <w:tblPr>
        <w:tblStyle w:val="5"/>
        <w:tblW w:w="96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2143"/>
        <w:gridCol w:w="12"/>
        <w:gridCol w:w="1829"/>
        <w:gridCol w:w="255"/>
        <w:gridCol w:w="1437"/>
        <w:gridCol w:w="2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541" w:type="dxa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8148" w:type="dxa"/>
            <w:gridSpan w:val="6"/>
            <w:tcBorders>
              <w:top w:val="double" w:color="auto" w:sz="12" w:space="0"/>
              <w:left w:val="nil"/>
              <w:bottom w:val="single" w:color="auto" w:sz="8" w:space="0"/>
              <w:right w:val="doub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Times New Roman" w:hAnsi="Times New Roman"/>
              </w:rPr>
              <w:t>白城</w:t>
            </w:r>
            <w:r>
              <w:rPr>
                <w:rFonts w:hint="eastAsia" w:ascii="宋体" w:hAnsi="宋体" w:eastAsia="宋体" w:cs="宋体"/>
              </w:rPr>
              <w:t>市公共资源交易中心网上招投标项目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541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办理业务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□新办</w:t>
            </w:r>
            <w:r>
              <w:rPr>
                <w:rFonts w:ascii="Times New Roman" w:hAnsi="Times New Roman"/>
              </w:rPr>
              <w:t>    </w:t>
            </w:r>
            <w:r>
              <w:rPr>
                <w:rFonts w:hint="eastAsia" w:ascii="宋体" w:hAnsi="宋体" w:eastAsia="宋体" w:cs="宋体"/>
              </w:rPr>
              <w:t>□补办</w:t>
            </w:r>
            <w:r>
              <w:rPr>
                <w:rFonts w:ascii="Times New Roman" w:hAnsi="Times New Roman"/>
              </w:rPr>
              <w:t>    </w:t>
            </w:r>
            <w:r>
              <w:rPr>
                <w:rFonts w:hint="eastAsia" w:ascii="宋体" w:hAnsi="宋体" w:eastAsia="宋体" w:cs="宋体"/>
              </w:rPr>
              <w:t>□变更</w:t>
            </w:r>
            <w:r>
              <w:rPr>
                <w:rFonts w:ascii="Times New Roman" w:hAnsi="Times New Roman"/>
              </w:rPr>
              <w:t>    </w:t>
            </w:r>
            <w:r>
              <w:rPr>
                <w:rFonts w:hint="eastAsia" w:ascii="宋体" w:hAnsi="宋体" w:eastAsia="宋体" w:cs="宋体"/>
              </w:rPr>
              <w:t>□其他</w:t>
            </w:r>
            <w:r>
              <w:rPr>
                <w:rFonts w:ascii="Times New Roman" w:hAnsi="Times New Roman"/>
                <w:u w:val="single"/>
              </w:rPr>
              <w:t>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541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项目地点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</w:rPr>
              <w:t>吉林</w:t>
            </w:r>
            <w:r>
              <w:rPr>
                <w:rFonts w:hint="eastAsia" w:ascii="宋体" w:hAnsi="宋体" w:eastAsia="宋体" w:cs="宋体"/>
              </w:rPr>
              <w:t>省白城市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541" w:type="dxa"/>
            <w:vMerge w:val="restart"/>
            <w:tcBorders>
              <w:top w:val="nil"/>
              <w:left w:val="doub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企业信息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5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541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统一社会信用代码</w:t>
            </w:r>
          </w:p>
        </w:tc>
        <w:tc>
          <w:tcPr>
            <w:tcW w:w="6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both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541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法人姓名</w:t>
            </w:r>
          </w:p>
        </w:tc>
        <w:tc>
          <w:tcPr>
            <w:tcW w:w="5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541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法人身份证号码</w:t>
            </w:r>
          </w:p>
        </w:tc>
        <w:tc>
          <w:tcPr>
            <w:tcW w:w="5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541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经办人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经办人职务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541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经办人手机号码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经办人邮箱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  <w:jc w:val="center"/>
        </w:trPr>
        <w:tc>
          <w:tcPr>
            <w:tcW w:w="1541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授权委托</w:t>
            </w:r>
          </w:p>
        </w:tc>
        <w:tc>
          <w:tcPr>
            <w:tcW w:w="8148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doub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ind w:left="12" w:hanging="12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本单位法定代表人代表本单位授权</w:t>
            </w:r>
            <w:r>
              <w:rPr>
                <w:rFonts w:ascii="Times New Roman" w:hAnsi="Times New Roman"/>
                <w:u w:val="single"/>
              </w:rPr>
              <w:t>         </w:t>
            </w:r>
            <w:r>
              <w:rPr>
                <w:rFonts w:hint="eastAsia" w:ascii="宋体" w:hAnsi="宋体" w:eastAsia="宋体" w:cs="宋体"/>
              </w:rPr>
              <w:t>（身份证号码：</w:t>
            </w:r>
            <w:r>
              <w:rPr>
                <w:rFonts w:ascii="Times New Roman" w:hAnsi="Times New Roman"/>
                <w:u w:val="single"/>
              </w:rPr>
              <w:t>                        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宋体" w:hAnsi="宋体" w:eastAsia="宋体" w:cs="宋体"/>
              </w:rPr>
              <w:t>）为合法代理人，办理</w:t>
            </w:r>
            <w:r>
              <w:rPr>
                <w:rFonts w:hint="eastAsia" w:ascii="Times New Roman" w:hAnsi="Times New Roman" w:eastAsia="宋体"/>
              </w:rPr>
              <w:t>白城</w:t>
            </w:r>
            <w:r>
              <w:rPr>
                <w:rFonts w:hint="eastAsia" w:ascii="宋体" w:hAnsi="宋体" w:eastAsia="宋体" w:cs="宋体"/>
              </w:rPr>
              <w:t>市公共资源交易中心网上招投标系统“数字证书与翔晟电子签章”相关事宜。本单位承认该代表在办理</w:t>
            </w:r>
            <w:r>
              <w:rPr>
                <w:rFonts w:hint="eastAsia" w:ascii="Times New Roman" w:hAnsi="Times New Roman" w:eastAsia="宋体"/>
              </w:rPr>
              <w:t>白城</w:t>
            </w:r>
            <w:r>
              <w:rPr>
                <w:rFonts w:hint="eastAsia" w:ascii="宋体" w:hAnsi="宋体" w:eastAsia="宋体" w:cs="宋体"/>
              </w:rPr>
              <w:t>市公共资源交易中心网上招投标系统“数字证书与翔晟电子签章”相关事宜过程中，所签署、提交的相关文件、材料是无误、合法的。</w:t>
            </w:r>
          </w:p>
          <w:p>
            <w:pPr>
              <w:pStyle w:val="4"/>
              <w:widowControl/>
              <w:spacing w:beforeAutospacing="0" w:afterAutospacing="0" w:line="400" w:lineRule="atLeast"/>
              <w:ind w:left="12" w:hanging="12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宋体" w:hAnsi="宋体" w:eastAsia="宋体" w:cs="宋体"/>
              </w:rPr>
              <w:t>法定代表人签名：</w:t>
            </w:r>
            <w:r>
              <w:rPr>
                <w:rFonts w:ascii="Times New Roman" w:hAnsi="Times New Roman"/>
              </w:rPr>
              <w:t>                  </w:t>
            </w:r>
            <w:r>
              <w:rPr>
                <w:rFonts w:hint="eastAsia" w:ascii="宋体" w:hAnsi="宋体" w:eastAsia="宋体" w:cs="宋体"/>
              </w:rPr>
              <w:t>单位公章：</w:t>
            </w:r>
          </w:p>
          <w:p>
            <w:pPr>
              <w:pStyle w:val="4"/>
              <w:widowControl/>
              <w:spacing w:beforeAutospacing="0" w:afterAutospacing="0" w:line="400" w:lineRule="atLeast"/>
              <w:ind w:left="12" w:hanging="12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被授权人签名：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1" w:type="dxa"/>
            <w:vMerge w:val="restart"/>
            <w:tcBorders>
              <w:top w:val="nil"/>
              <w:left w:val="doub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签章采集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20" w:lineRule="atLeast"/>
              <w:jc w:val="both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请在以下空白处盖写公章、法定代表人方章、和法定代表人签名用于采集,请保证其清晰完整，切勿贴边、压字、压线。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1541" w:type="dxa"/>
            <w:vMerge w:val="continue"/>
            <w:tcBorders>
              <w:left w:val="doub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98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2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单位公章: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2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法人方章: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541" w:type="dxa"/>
            <w:vMerge w:val="continue"/>
            <w:tcBorders>
              <w:left w:val="double" w:color="auto" w:sz="12" w:space="0"/>
              <w:bottom w:val="doub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984" w:type="dxa"/>
            <w:gridSpan w:val="3"/>
            <w:vMerge w:val="continue"/>
            <w:tcBorders>
              <w:left w:val="nil"/>
              <w:bottom w:val="double" w:color="auto" w:sz="12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2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12" w:space="0"/>
              <w:right w:val="doub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20" w:lineRule="atLeas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法人签名:</w:t>
            </w:r>
          </w:p>
        </w:tc>
      </w:tr>
    </w:tbl>
    <w:p>
      <w:pPr>
        <w:pStyle w:val="4"/>
        <w:widowControl/>
        <w:shd w:val="clear" w:color="auto" w:fill="FFFFFF"/>
        <w:spacing w:before="240" w:beforeAutospacing="0" w:after="60" w:afterAutospacing="0" w:line="260" w:lineRule="atLeast"/>
        <w:jc w:val="both"/>
        <w:rPr>
          <w:rFonts w:ascii="Cambria" w:hAnsi="Cambria" w:eastAsia="Cambria" w:cs="Cambria"/>
          <w:b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259" w:lineRule="atLeast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bCs/>
          <w:color w:val="333333"/>
          <w:sz w:val="30"/>
          <w:szCs w:val="30"/>
        </w:rPr>
      </w:pPr>
      <w:r>
        <w:rPr>
          <w:rFonts w:hint="eastAsia" w:ascii="黑体" w:hAnsi="黑体" w:eastAsia="黑体" w:cs="黑体"/>
          <w:bCs/>
          <w:color w:val="333333"/>
          <w:sz w:val="30"/>
          <w:szCs w:val="30"/>
        </w:rPr>
        <w:t> </w:t>
      </w:r>
    </w:p>
    <w:p>
      <w:pPr>
        <w:jc w:val="center"/>
        <w:rPr>
          <w:rFonts w:ascii="黑体" w:hAnsi="黑体" w:eastAsia="黑体" w:cs="黑体"/>
          <w:b/>
          <w:color w:val="FF0000"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电子发票开票信息</w:t>
      </w:r>
      <w:r>
        <w:rPr>
          <w:rFonts w:hint="eastAsia" w:ascii="黑体" w:hAnsi="黑体" w:eastAsia="黑体" w:cs="黑体"/>
          <w:b/>
          <w:color w:val="FF0000"/>
          <w:sz w:val="30"/>
          <w:szCs w:val="30"/>
          <w:lang w:eastAsia="zh-CN"/>
        </w:rPr>
        <w:t>（可选填）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开票抬头：</w:t>
      </w:r>
    </w:p>
    <w:p>
      <w:pPr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统一社会信用代码证号：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地址、电话：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开户行：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账号：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</w:p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支付宝付款人信息</w:t>
      </w:r>
      <w:r>
        <w:rPr>
          <w:rFonts w:hint="eastAsia" w:ascii="黑体" w:hAnsi="黑体" w:eastAsia="黑体" w:cs="黑体"/>
          <w:b/>
          <w:color w:val="FF0000"/>
          <w:sz w:val="30"/>
          <w:szCs w:val="30"/>
          <w:lang w:eastAsia="zh-CN"/>
        </w:rPr>
        <w:t>（可选填）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付款人账户名：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付款时间：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付款金额：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CA锁回寄信息</w:t>
      </w:r>
      <w:bookmarkStart w:id="0" w:name="_GoBack"/>
      <w:r>
        <w:rPr>
          <w:rFonts w:hint="eastAsia" w:ascii="黑体" w:hAnsi="黑体" w:eastAsia="黑体" w:cs="黑体"/>
          <w:b/>
          <w:color w:val="FF0000"/>
          <w:sz w:val="30"/>
          <w:szCs w:val="30"/>
          <w:lang w:eastAsia="zh-CN"/>
        </w:rPr>
        <w:t>（可选填）</w:t>
      </w:r>
      <w:bookmarkEnd w:id="0"/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收件地址：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收件人：</w:t>
      </w:r>
    </w:p>
    <w:p>
      <w:pPr>
        <w:rPr>
          <w:rFonts w:ascii="黑体" w:hAnsi="黑体" w:eastAsia="黑体" w:cs="黑体"/>
          <w:b/>
          <w:sz w:val="30"/>
          <w:szCs w:val="30"/>
          <w:u w:val="single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收件人手机号：</w:t>
      </w:r>
    </w:p>
    <w:p>
      <w:pPr>
        <w:pStyle w:val="4"/>
        <w:widowControl/>
        <w:shd w:val="clear" w:color="auto" w:fill="FFFFFF"/>
        <w:spacing w:beforeAutospacing="0" w:afterAutospacing="0" w:line="259" w:lineRule="atLeast"/>
        <w:jc w:val="both"/>
        <w:rPr>
          <w:rFonts w:ascii="黑体" w:hAnsi="黑体" w:eastAsia="黑体" w:cs="黑体"/>
          <w:color w:val="333333"/>
          <w:sz w:val="30"/>
          <w:szCs w:val="30"/>
          <w:shd w:val="clear" w:color="auto" w:fill="FFFFFF"/>
        </w:rPr>
      </w:pPr>
    </w:p>
    <w:sectPr>
      <w:pgSz w:w="11906" w:h="16838"/>
      <w:pgMar w:top="6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52A0"/>
    <w:rsid w:val="00133DC1"/>
    <w:rsid w:val="001F281B"/>
    <w:rsid w:val="004F00EB"/>
    <w:rsid w:val="00541A7D"/>
    <w:rsid w:val="00730140"/>
    <w:rsid w:val="007E3239"/>
    <w:rsid w:val="00807C8A"/>
    <w:rsid w:val="00862EA1"/>
    <w:rsid w:val="00871A63"/>
    <w:rsid w:val="008F324E"/>
    <w:rsid w:val="009D3990"/>
    <w:rsid w:val="00A13399"/>
    <w:rsid w:val="00A765D1"/>
    <w:rsid w:val="00C276A3"/>
    <w:rsid w:val="00C34DC8"/>
    <w:rsid w:val="00E326AD"/>
    <w:rsid w:val="00E638F2"/>
    <w:rsid w:val="00EE19C4"/>
    <w:rsid w:val="00F510CD"/>
    <w:rsid w:val="00F604A9"/>
    <w:rsid w:val="00FA3D32"/>
    <w:rsid w:val="2B0F0602"/>
    <w:rsid w:val="3B1352A0"/>
    <w:rsid w:val="3F6908C6"/>
    <w:rsid w:val="429A5FDD"/>
    <w:rsid w:val="5CAA450F"/>
    <w:rsid w:val="64A93F91"/>
    <w:rsid w:val="68F60828"/>
    <w:rsid w:val="6C5E01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2017-08-10T05:32:00Z</dcterms:created>
  <dc:creator>Administrator</dc:creator>
  <cp:lastModifiedBy>知明1400651905</cp:lastModifiedBy>
  <cp:lastPrinted>2018-07-02T00:51:00Z</cp:lastPrinted>
  <dcterms:modified xsi:type="dcterms:W3CDTF">2021-01-22T06:26:26Z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