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一标段  大安市农产品品牌培育及推广合同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  大安市农产品品牌培育及推广合同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1B94CCE"/>
    <w:rsid w:val="0FB41357"/>
    <w:rsid w:val="15BC5DCD"/>
    <w:rsid w:val="2BEB1A44"/>
    <w:rsid w:val="37CC4D0D"/>
    <w:rsid w:val="46BF587A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2022-07-21T04:17:33Z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D783A1718DE644C8BD784B55A7449AC6</vt:lpwstr>
  </property>
</Properties>
</file>